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合同补充协议书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甲方：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连云港市工投集团资产管理有限公司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乙方：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根据原合同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  <w:lang w:val="en-US" w:eastAsia="zh-CN" w:bidi="ar"/>
        </w:rPr>
        <w:t xml:space="preserve">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第五条约定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乙方同意甲方根据政府相关部门的要求承担公益广告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甲方按公益广告发布的天数和面数折算顺延乙方租期。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经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甲、乙双方友好协商，对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发布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或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广告牌租赁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进行补充，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并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达成以下协议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原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甲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Hans" w:bidi="ar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乙双方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广告发布合作期限为   年  月  日至  年  月  日，根据合同约定的顺延计算公式应顺延  天，即合作期限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顺延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至  年  月  日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sz w:val="30"/>
          <w:szCs w:val="30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  <w:lang w:eastAsia="zh-CN" w:bidi="ar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.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其他条款按双方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**年**月**日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签定的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发布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或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  <w:t>广告牌租赁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合同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>》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约定执行。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本协议作为原合同的补充协议，与原合同具有同等法律效力。其他未见事宜见原合同或在友好协商的基础上签订新的补充协议。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本协议一式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肆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份，甲、乙双方各执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贰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份，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各份具有同等法律效力。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0"/>
          <w:szCs w:val="30"/>
          <w:u w:val="none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    甲方（单位盖章）：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eastAsia="zh-CN" w:bidi="ar"/>
        </w:rPr>
        <w:t xml:space="preserve">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乙方（单位盖章）：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   法定代表人或委托代理人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法定代表人或委托代理人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签字：_________________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签字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_________________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月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日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       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月 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Hans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jhjNTM2ZTVmYTU2MThhZjc3NzgzZGNmMGM1NzUifQ=="/>
  </w:docVars>
  <w:rsids>
    <w:rsidRoot w:val="FFEC1304"/>
    <w:rsid w:val="011D1A14"/>
    <w:rsid w:val="102D7C33"/>
    <w:rsid w:val="2CDE196A"/>
    <w:rsid w:val="2E270050"/>
    <w:rsid w:val="2F526B0B"/>
    <w:rsid w:val="375F2759"/>
    <w:rsid w:val="50483BFD"/>
    <w:rsid w:val="5C8D483D"/>
    <w:rsid w:val="5FA62A45"/>
    <w:rsid w:val="6D4230DC"/>
    <w:rsid w:val="A6AEA76C"/>
    <w:rsid w:val="EF3E95F8"/>
    <w:rsid w:val="FFE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318</Characters>
  <Lines>0</Lines>
  <Paragraphs>0</Paragraphs>
  <TotalTime>3</TotalTime>
  <ScaleCrop>false</ScaleCrop>
  <LinksUpToDate>false</LinksUpToDate>
  <CharactersWithSpaces>400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2022-11-28T18:57:00Z</dcterms:created>
  <dc:creator>yuxudong</dc:creator>
  <cp:lastModifiedBy> ,u</cp:lastModifiedBy>
  <dcterms:modified xsi:type="dcterms:W3CDTF">2023-01-05T09:07:45Z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DBBBC102129A4988A70013DB52CEEF56</vt:lpwstr>
  </property>
</Properties>
</file>